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E711D" w14:textId="77777777" w:rsidR="003C7DAC" w:rsidRPr="00581545" w:rsidRDefault="003C7DAC" w:rsidP="003C7DAC">
      <w:pPr>
        <w:pStyle w:val="NormalWeb"/>
        <w:shd w:val="clear" w:color="auto" w:fill="FFFFFF"/>
        <w:spacing w:before="0" w:after="0" w:afterAutospacing="0"/>
        <w:rPr>
          <w:color w:val="000000" w:themeColor="text1"/>
        </w:rPr>
      </w:pPr>
      <w:r w:rsidRPr="00581545">
        <w:rPr>
          <w:rStyle w:val="mark6thvl8rkn"/>
          <w:color w:val="000000" w:themeColor="text1"/>
          <w:bdr w:val="none" w:sz="0" w:space="0" w:color="auto" w:frame="1"/>
        </w:rPr>
        <w:t>To</w:t>
      </w:r>
      <w:r w:rsidRPr="00581545">
        <w:rPr>
          <w:color w:val="000000" w:themeColor="text1"/>
          <w:bdr w:val="none" w:sz="0" w:space="0" w:color="auto" w:frame="1"/>
        </w:rPr>
        <w:t> </w:t>
      </w:r>
      <w:r w:rsidRPr="00581545">
        <w:rPr>
          <w:rStyle w:val="marke8v607nwx"/>
          <w:color w:val="000000" w:themeColor="text1"/>
          <w:bdr w:val="none" w:sz="0" w:space="0" w:color="auto" w:frame="1"/>
        </w:rPr>
        <w:t>Parents</w:t>
      </w:r>
      <w:r w:rsidRPr="00581545">
        <w:rPr>
          <w:color w:val="000000" w:themeColor="text1"/>
          <w:bdr w:val="none" w:sz="0" w:space="0" w:color="auto" w:frame="1"/>
        </w:rPr>
        <w:t>, Guardians:</w:t>
      </w:r>
      <w:bookmarkStart w:id="0" w:name="_GoBack"/>
      <w:bookmarkEnd w:id="0"/>
    </w:p>
    <w:p w14:paraId="09560D67" w14:textId="21954868" w:rsidR="003C7DAC" w:rsidRPr="00581545" w:rsidRDefault="003C7DAC" w:rsidP="003C7DAC">
      <w:pPr>
        <w:pStyle w:val="NormalWeb"/>
        <w:shd w:val="clear" w:color="auto" w:fill="FFFFFF"/>
        <w:spacing w:before="0" w:after="0" w:afterAutospacing="0"/>
        <w:rPr>
          <w:color w:val="000000" w:themeColor="text1"/>
        </w:rPr>
      </w:pPr>
      <w:r w:rsidRPr="00581545">
        <w:rPr>
          <w:color w:val="000000" w:themeColor="text1"/>
          <w:bdr w:val="none" w:sz="0" w:space="0" w:color="auto" w:frame="1"/>
        </w:rPr>
        <w:t>The Novato Unified School District is committed </w:t>
      </w:r>
      <w:r w:rsidRPr="00581545">
        <w:rPr>
          <w:rStyle w:val="mark6thvl8rkn"/>
          <w:color w:val="000000" w:themeColor="text1"/>
          <w:bdr w:val="none" w:sz="0" w:space="0" w:color="auto" w:frame="1"/>
        </w:rPr>
        <w:t>to</w:t>
      </w:r>
      <w:r w:rsidRPr="00581545">
        <w:rPr>
          <w:color w:val="000000" w:themeColor="text1"/>
          <w:bdr w:val="none" w:sz="0" w:space="0" w:color="auto" w:frame="1"/>
        </w:rPr>
        <w:t> ensuring a safe community. NUSD believes all members of our community have the right </w:t>
      </w:r>
      <w:r w:rsidRPr="00581545">
        <w:rPr>
          <w:rStyle w:val="mark6thvl8rkn"/>
          <w:color w:val="000000" w:themeColor="text1"/>
          <w:bdr w:val="none" w:sz="0" w:space="0" w:color="auto" w:frame="1"/>
        </w:rPr>
        <w:t>to</w:t>
      </w:r>
      <w:r w:rsidRPr="00581545">
        <w:rPr>
          <w:color w:val="000000" w:themeColor="text1"/>
          <w:bdr w:val="none" w:sz="0" w:space="0" w:color="auto" w:frame="1"/>
        </w:rPr>
        <w:t> feel safe and protected, and we will respond </w:t>
      </w:r>
      <w:r w:rsidRPr="00581545">
        <w:rPr>
          <w:rStyle w:val="mark6thvl8rkn"/>
          <w:color w:val="000000" w:themeColor="text1"/>
          <w:bdr w:val="none" w:sz="0" w:space="0" w:color="auto" w:frame="1"/>
        </w:rPr>
        <w:t xml:space="preserve">to </w:t>
      </w:r>
      <w:r w:rsidRPr="00581545">
        <w:rPr>
          <w:color w:val="000000" w:themeColor="text1"/>
          <w:bdr w:val="none" w:sz="0" w:space="0" w:color="auto" w:frame="1"/>
        </w:rPr>
        <w:t>all student behavior that poses a potential risk </w:t>
      </w:r>
      <w:r w:rsidRPr="00581545">
        <w:rPr>
          <w:rStyle w:val="mark6thvl8rkn"/>
          <w:color w:val="000000" w:themeColor="text1"/>
          <w:bdr w:val="none" w:sz="0" w:space="0" w:color="auto" w:frame="1"/>
        </w:rPr>
        <w:t>to</w:t>
      </w:r>
      <w:r w:rsidRPr="00581545">
        <w:rPr>
          <w:color w:val="000000" w:themeColor="text1"/>
          <w:bdr w:val="none" w:sz="0" w:space="0" w:color="auto" w:frame="1"/>
        </w:rPr>
        <w:t> other students, staff and/or members of the community. </w:t>
      </w:r>
    </w:p>
    <w:p w14:paraId="454CCDCF" w14:textId="77777777" w:rsidR="003C7DAC" w:rsidRPr="00581545" w:rsidRDefault="003C7DAC" w:rsidP="003C7DAC">
      <w:pPr>
        <w:pStyle w:val="NormalWeb"/>
        <w:shd w:val="clear" w:color="auto" w:fill="FFFFFF"/>
        <w:spacing w:before="0" w:after="0" w:afterAutospacing="0"/>
        <w:rPr>
          <w:color w:val="000000" w:themeColor="text1"/>
        </w:rPr>
      </w:pPr>
      <w:r w:rsidRPr="00581545">
        <w:rPr>
          <w:color w:val="000000" w:themeColor="text1"/>
          <w:bdr w:val="none" w:sz="0" w:space="0" w:color="auto" w:frame="1"/>
        </w:rPr>
        <w:t>In extreme cases when a child’s behavior poses a potential </w:t>
      </w:r>
      <w:r w:rsidRPr="00581545">
        <w:rPr>
          <w:rStyle w:val="marklg9rrvh2h"/>
          <w:color w:val="000000" w:themeColor="text1"/>
          <w:bdr w:val="none" w:sz="0" w:space="0" w:color="auto" w:frame="1"/>
        </w:rPr>
        <w:t>threat</w:t>
      </w:r>
      <w:r w:rsidRPr="00581545">
        <w:rPr>
          <w:color w:val="000000" w:themeColor="text1"/>
          <w:bdr w:val="none" w:sz="0" w:space="0" w:color="auto" w:frame="1"/>
        </w:rPr>
        <w:t> </w:t>
      </w:r>
      <w:r w:rsidRPr="00581545">
        <w:rPr>
          <w:rStyle w:val="mark6thvl8rkn"/>
          <w:color w:val="000000" w:themeColor="text1"/>
          <w:bdr w:val="none" w:sz="0" w:space="0" w:color="auto" w:frame="1"/>
        </w:rPr>
        <w:t>to</w:t>
      </w:r>
      <w:r w:rsidRPr="00581545">
        <w:rPr>
          <w:color w:val="000000" w:themeColor="text1"/>
          <w:bdr w:val="none" w:sz="0" w:space="0" w:color="auto" w:frame="1"/>
        </w:rPr>
        <w:t> their own or others’ well-being, the NUSD Student </w:t>
      </w:r>
      <w:r w:rsidRPr="00581545">
        <w:rPr>
          <w:rStyle w:val="marklg9rrvh2h"/>
          <w:color w:val="000000" w:themeColor="text1"/>
          <w:bdr w:val="none" w:sz="0" w:space="0" w:color="auto" w:frame="1"/>
        </w:rPr>
        <w:t>Threat</w:t>
      </w:r>
      <w:r w:rsidRPr="00581545">
        <w:rPr>
          <w:color w:val="000000" w:themeColor="text1"/>
          <w:bdr w:val="none" w:sz="0" w:space="0" w:color="auto" w:frame="1"/>
        </w:rPr>
        <w:t> </w:t>
      </w:r>
      <w:r w:rsidRPr="00581545">
        <w:rPr>
          <w:rStyle w:val="markmi4nwwc0g"/>
          <w:color w:val="000000" w:themeColor="text1"/>
          <w:bdr w:val="none" w:sz="0" w:space="0" w:color="auto" w:frame="1"/>
        </w:rPr>
        <w:t>Assessment</w:t>
      </w:r>
      <w:r w:rsidRPr="00581545">
        <w:rPr>
          <w:color w:val="000000" w:themeColor="text1"/>
          <w:bdr w:val="none" w:sz="0" w:space="0" w:color="auto" w:frame="1"/>
        </w:rPr>
        <w:t> Team (STAT) will be convened </w:t>
      </w:r>
      <w:r w:rsidRPr="00581545">
        <w:rPr>
          <w:rStyle w:val="mark6thvl8rkn"/>
          <w:color w:val="000000" w:themeColor="text1"/>
          <w:bdr w:val="none" w:sz="0" w:space="0" w:color="auto" w:frame="1"/>
        </w:rPr>
        <w:t>to</w:t>
      </w:r>
      <w:r w:rsidRPr="00581545">
        <w:rPr>
          <w:color w:val="000000" w:themeColor="text1"/>
          <w:bdr w:val="none" w:sz="0" w:space="0" w:color="auto" w:frame="1"/>
        </w:rPr>
        <w:t> investigate and take further steps </w:t>
      </w:r>
      <w:r w:rsidRPr="00581545">
        <w:rPr>
          <w:rStyle w:val="mark6thvl8rkn"/>
          <w:color w:val="000000" w:themeColor="text1"/>
          <w:bdr w:val="none" w:sz="0" w:space="0" w:color="auto" w:frame="1"/>
        </w:rPr>
        <w:t>to</w:t>
      </w:r>
      <w:r w:rsidRPr="00581545">
        <w:rPr>
          <w:color w:val="000000" w:themeColor="text1"/>
          <w:bdr w:val="none" w:sz="0" w:space="0" w:color="auto" w:frame="1"/>
        </w:rPr>
        <w:t> safeguard everyone.  The School Board has a policy BP/AR 0450 in place </w:t>
      </w:r>
      <w:r w:rsidRPr="00581545">
        <w:rPr>
          <w:rStyle w:val="mark6thvl8rkn"/>
          <w:color w:val="000000" w:themeColor="text1"/>
          <w:bdr w:val="none" w:sz="0" w:space="0" w:color="auto" w:frame="1"/>
        </w:rPr>
        <w:t>to</w:t>
      </w:r>
      <w:r w:rsidRPr="00581545">
        <w:rPr>
          <w:color w:val="000000" w:themeColor="text1"/>
          <w:bdr w:val="none" w:sz="0" w:space="0" w:color="auto" w:frame="1"/>
        </w:rPr>
        <w:t> support this manner of investigation.  This </w:t>
      </w:r>
      <w:r w:rsidRPr="00581545">
        <w:rPr>
          <w:rStyle w:val="markid31trf3e"/>
          <w:color w:val="000000" w:themeColor="text1"/>
          <w:bdr w:val="none" w:sz="0" w:space="0" w:color="auto" w:frame="1"/>
        </w:rPr>
        <w:t>letter</w:t>
      </w:r>
      <w:r w:rsidRPr="00581545">
        <w:rPr>
          <w:color w:val="000000" w:themeColor="text1"/>
          <w:bdr w:val="none" w:sz="0" w:space="0" w:color="auto" w:frame="1"/>
        </w:rPr>
        <w:t> serves as notification about this process. </w:t>
      </w:r>
    </w:p>
    <w:p w14:paraId="2E804A2E" w14:textId="77777777" w:rsidR="003C7DAC" w:rsidRPr="00581545" w:rsidRDefault="003C7DAC" w:rsidP="003C7DAC">
      <w:pPr>
        <w:pStyle w:val="NormalWeb"/>
        <w:shd w:val="clear" w:color="auto" w:fill="FFFFFF"/>
        <w:spacing w:before="0" w:after="0" w:afterAutospacing="0"/>
        <w:rPr>
          <w:color w:val="000000" w:themeColor="text1"/>
        </w:rPr>
      </w:pPr>
      <w:r w:rsidRPr="00581545">
        <w:rPr>
          <w:rStyle w:val="marklg9rrvh2h"/>
          <w:color w:val="000000" w:themeColor="text1"/>
          <w:bdr w:val="none" w:sz="0" w:space="0" w:color="auto" w:frame="1"/>
        </w:rPr>
        <w:t>Threat</w:t>
      </w:r>
      <w:r w:rsidRPr="00581545">
        <w:rPr>
          <w:color w:val="000000" w:themeColor="text1"/>
          <w:bdr w:val="none" w:sz="0" w:space="0" w:color="auto" w:frame="1"/>
        </w:rPr>
        <w:t> and risk </w:t>
      </w:r>
      <w:r w:rsidRPr="00581545">
        <w:rPr>
          <w:rStyle w:val="markmi4nwwc0g"/>
          <w:color w:val="000000" w:themeColor="text1"/>
          <w:bdr w:val="none" w:sz="0" w:space="0" w:color="auto" w:frame="1"/>
        </w:rPr>
        <w:t>assessment</w:t>
      </w:r>
      <w:r w:rsidRPr="00581545">
        <w:rPr>
          <w:color w:val="000000" w:themeColor="text1"/>
          <w:bdr w:val="none" w:sz="0" w:space="0" w:color="auto" w:frame="1"/>
        </w:rPr>
        <w:t> </w:t>
      </w:r>
      <w:proofErr w:type="gramStart"/>
      <w:r w:rsidRPr="00581545">
        <w:rPr>
          <w:color w:val="000000" w:themeColor="text1"/>
          <w:bdr w:val="none" w:sz="0" w:space="0" w:color="auto" w:frame="1"/>
        </w:rPr>
        <w:t>is</w:t>
      </w:r>
      <w:proofErr w:type="gramEnd"/>
      <w:r w:rsidRPr="00581545">
        <w:rPr>
          <w:color w:val="000000" w:themeColor="text1"/>
          <w:bdr w:val="none" w:sz="0" w:space="0" w:color="auto" w:frame="1"/>
        </w:rPr>
        <w:t xml:space="preserve"> the framework for a systematic response </w:t>
      </w:r>
      <w:r w:rsidRPr="00581545">
        <w:rPr>
          <w:rStyle w:val="mark6thvl8rkn"/>
          <w:color w:val="000000" w:themeColor="text1"/>
          <w:bdr w:val="none" w:sz="0" w:space="0" w:color="auto" w:frame="1"/>
        </w:rPr>
        <w:t>to</w:t>
      </w:r>
      <w:r w:rsidRPr="00581545">
        <w:rPr>
          <w:color w:val="000000" w:themeColor="text1"/>
          <w:bdr w:val="none" w:sz="0" w:space="0" w:color="auto" w:frame="1"/>
        </w:rPr>
        <w:t> </w:t>
      </w:r>
      <w:r w:rsidRPr="00581545">
        <w:rPr>
          <w:rStyle w:val="marklg9rrvh2h"/>
          <w:color w:val="000000" w:themeColor="text1"/>
          <w:bdr w:val="none" w:sz="0" w:space="0" w:color="auto" w:frame="1"/>
        </w:rPr>
        <w:t>threat</w:t>
      </w:r>
      <w:r w:rsidRPr="00581545">
        <w:rPr>
          <w:color w:val="000000" w:themeColor="text1"/>
          <w:bdr w:val="none" w:sz="0" w:space="0" w:color="auto" w:frame="1"/>
        </w:rPr>
        <w:t>ening behaviors in schools and in the community.  Certain behaviors may require a heightened response beyond NUSD's progressive discipline process.  The general purpose of a STAT </w:t>
      </w:r>
      <w:r w:rsidRPr="00581545">
        <w:rPr>
          <w:rStyle w:val="markmi4nwwc0g"/>
          <w:color w:val="000000" w:themeColor="text1"/>
          <w:bdr w:val="none" w:sz="0" w:space="0" w:color="auto" w:frame="1"/>
        </w:rPr>
        <w:t>assessment</w:t>
      </w:r>
      <w:r w:rsidRPr="00581545">
        <w:rPr>
          <w:color w:val="000000" w:themeColor="text1"/>
          <w:bdr w:val="none" w:sz="0" w:space="0" w:color="auto" w:frame="1"/>
        </w:rPr>
        <w:t> is </w:t>
      </w:r>
      <w:r w:rsidRPr="00581545">
        <w:rPr>
          <w:rStyle w:val="mark6thvl8rkn"/>
          <w:color w:val="000000" w:themeColor="text1"/>
          <w:bdr w:val="none" w:sz="0" w:space="0" w:color="auto" w:frame="1"/>
        </w:rPr>
        <w:t>to</w:t>
      </w:r>
      <w:r w:rsidRPr="00581545">
        <w:rPr>
          <w:color w:val="000000" w:themeColor="text1"/>
          <w:bdr w:val="none" w:sz="0" w:space="0" w:color="auto" w:frame="1"/>
        </w:rPr>
        <w:t> assist in creating and maintaining an environment where students, staff, </w:t>
      </w:r>
      <w:r w:rsidRPr="00581545">
        <w:rPr>
          <w:rStyle w:val="marke8v607nwx"/>
          <w:color w:val="000000" w:themeColor="text1"/>
          <w:bdr w:val="none" w:sz="0" w:space="0" w:color="auto" w:frame="1"/>
        </w:rPr>
        <w:t>parents</w:t>
      </w:r>
      <w:r w:rsidRPr="00581545">
        <w:rPr>
          <w:color w:val="000000" w:themeColor="text1"/>
          <w:bdr w:val="none" w:sz="0" w:space="0" w:color="auto" w:frame="1"/>
        </w:rPr>
        <w:t>/guardians and other feel safe by reducing risk and by assist the student </w:t>
      </w:r>
      <w:r w:rsidRPr="00581545">
        <w:rPr>
          <w:rStyle w:val="mark6thvl8rkn"/>
          <w:color w:val="000000" w:themeColor="text1"/>
          <w:bdr w:val="none" w:sz="0" w:space="0" w:color="auto" w:frame="1"/>
        </w:rPr>
        <w:t>to</w:t>
      </w:r>
      <w:r w:rsidRPr="00581545">
        <w:rPr>
          <w:color w:val="000000" w:themeColor="text1"/>
          <w:bdr w:val="none" w:sz="0" w:space="0" w:color="auto" w:frame="1"/>
        </w:rPr>
        <w:t> receive the help needed, and </w:t>
      </w:r>
      <w:r w:rsidRPr="00581545">
        <w:rPr>
          <w:rStyle w:val="mark6thvl8rkn"/>
          <w:color w:val="000000" w:themeColor="text1"/>
          <w:bdr w:val="none" w:sz="0" w:space="0" w:color="auto" w:frame="1"/>
        </w:rPr>
        <w:t>to</w:t>
      </w:r>
      <w:r w:rsidRPr="00581545">
        <w:rPr>
          <w:color w:val="000000" w:themeColor="text1"/>
          <w:bdr w:val="none" w:sz="0" w:space="0" w:color="auto" w:frame="1"/>
        </w:rPr>
        <w:t> address the issues contributing </w:t>
      </w:r>
      <w:r w:rsidRPr="00581545">
        <w:rPr>
          <w:rStyle w:val="mark6thvl8rkn"/>
          <w:color w:val="000000" w:themeColor="text1"/>
          <w:bdr w:val="none" w:sz="0" w:space="0" w:color="auto" w:frame="1"/>
        </w:rPr>
        <w:t>to</w:t>
      </w:r>
      <w:r w:rsidRPr="00581545">
        <w:rPr>
          <w:color w:val="000000" w:themeColor="text1"/>
          <w:bdr w:val="none" w:sz="0" w:space="0" w:color="auto" w:frame="1"/>
        </w:rPr>
        <w:t> the high-risk behavior.  The STAT members include NUSD administration, counseling and teachers, as well as representatives from community agencies who work with us </w:t>
      </w:r>
      <w:r w:rsidRPr="00581545">
        <w:rPr>
          <w:rStyle w:val="mark6thvl8rkn"/>
          <w:color w:val="000000" w:themeColor="text1"/>
          <w:bdr w:val="none" w:sz="0" w:space="0" w:color="auto" w:frame="1"/>
        </w:rPr>
        <w:t>to</w:t>
      </w:r>
      <w:r w:rsidRPr="00581545">
        <w:rPr>
          <w:color w:val="000000" w:themeColor="text1"/>
          <w:bdr w:val="none" w:sz="0" w:space="0" w:color="auto" w:frame="1"/>
        </w:rPr>
        <w:t> keep our schools and community safe.  Student Resource Officers (SROs) are involved when appropriate.  </w:t>
      </w:r>
    </w:p>
    <w:p w14:paraId="0AAA813C" w14:textId="751E2C45" w:rsidR="003C7DAC" w:rsidRPr="00581545" w:rsidRDefault="003C7DAC" w:rsidP="003C7DAC">
      <w:pPr>
        <w:pStyle w:val="NormalWeb"/>
        <w:shd w:val="clear" w:color="auto" w:fill="FFFFFF"/>
        <w:spacing w:before="0" w:after="0" w:afterAutospacing="0"/>
        <w:rPr>
          <w:color w:val="000000" w:themeColor="text1"/>
        </w:rPr>
      </w:pPr>
      <w:r w:rsidRPr="00581545">
        <w:rPr>
          <w:rStyle w:val="marke8v607nwx"/>
          <w:color w:val="000000" w:themeColor="text1"/>
          <w:bdr w:val="none" w:sz="0" w:space="0" w:color="auto" w:frame="1"/>
        </w:rPr>
        <w:t>Parents</w:t>
      </w:r>
      <w:r w:rsidRPr="00581545">
        <w:rPr>
          <w:color w:val="000000" w:themeColor="text1"/>
          <w:bdr w:val="none" w:sz="0" w:space="0" w:color="auto" w:frame="1"/>
        </w:rPr>
        <w:t> and guardians will be notified if their child will be discussed through the Student </w:t>
      </w:r>
      <w:r w:rsidRPr="00581545">
        <w:rPr>
          <w:rStyle w:val="marklg9rrvh2h"/>
          <w:color w:val="000000" w:themeColor="text1"/>
          <w:bdr w:val="none" w:sz="0" w:space="0" w:color="auto" w:frame="1"/>
        </w:rPr>
        <w:t>Threat</w:t>
      </w:r>
      <w:r w:rsidRPr="00581545">
        <w:rPr>
          <w:color w:val="000000" w:themeColor="text1"/>
          <w:bdr w:val="none" w:sz="0" w:space="0" w:color="auto" w:frame="1"/>
        </w:rPr>
        <w:t> </w:t>
      </w:r>
      <w:r w:rsidRPr="00581545">
        <w:rPr>
          <w:rStyle w:val="markmi4nwwc0g"/>
          <w:color w:val="000000" w:themeColor="text1"/>
          <w:bdr w:val="none" w:sz="0" w:space="0" w:color="auto" w:frame="1"/>
        </w:rPr>
        <w:t>Assessment</w:t>
      </w:r>
      <w:r w:rsidRPr="00581545">
        <w:rPr>
          <w:color w:val="000000" w:themeColor="text1"/>
          <w:bdr w:val="none" w:sz="0" w:space="0" w:color="auto" w:frame="1"/>
        </w:rPr>
        <w:t> Team protocol. If </w:t>
      </w:r>
      <w:r w:rsidRPr="00581545">
        <w:rPr>
          <w:rStyle w:val="marke8v607nwx"/>
          <w:color w:val="000000" w:themeColor="text1"/>
          <w:bdr w:val="none" w:sz="0" w:space="0" w:color="auto" w:frame="1"/>
        </w:rPr>
        <w:t>parents</w:t>
      </w:r>
      <w:r w:rsidRPr="00581545">
        <w:rPr>
          <w:color w:val="000000" w:themeColor="text1"/>
          <w:bdr w:val="none" w:sz="0" w:space="0" w:color="auto" w:frame="1"/>
        </w:rPr>
        <w:t>/guardians cannot be reached, or if they choose not </w:t>
      </w:r>
      <w:r w:rsidRPr="00581545">
        <w:rPr>
          <w:rStyle w:val="mark6thvl8rkn"/>
          <w:color w:val="000000" w:themeColor="text1"/>
          <w:bdr w:val="none" w:sz="0" w:space="0" w:color="auto" w:frame="1"/>
        </w:rPr>
        <w:t xml:space="preserve">to </w:t>
      </w:r>
      <w:r w:rsidRPr="00581545">
        <w:rPr>
          <w:color w:val="000000" w:themeColor="text1"/>
          <w:bdr w:val="none" w:sz="0" w:space="0" w:color="auto" w:frame="1"/>
        </w:rPr>
        <w:t>provide consent, but a concern for safety still exists due </w:t>
      </w:r>
      <w:r w:rsidRPr="00581545">
        <w:rPr>
          <w:rStyle w:val="mark6thvl8rkn"/>
          <w:color w:val="000000" w:themeColor="text1"/>
          <w:bdr w:val="none" w:sz="0" w:space="0" w:color="auto" w:frame="1"/>
        </w:rPr>
        <w:t>to</w:t>
      </w:r>
      <w:r w:rsidRPr="00581545">
        <w:rPr>
          <w:color w:val="000000" w:themeColor="text1"/>
          <w:bdr w:val="none" w:sz="0" w:space="0" w:color="auto" w:frame="1"/>
        </w:rPr>
        <w:t> </w:t>
      </w:r>
      <w:r w:rsidRPr="00581545">
        <w:rPr>
          <w:rStyle w:val="marklg9rrvh2h"/>
          <w:color w:val="000000" w:themeColor="text1"/>
          <w:bdr w:val="none" w:sz="0" w:space="0" w:color="auto" w:frame="1"/>
        </w:rPr>
        <w:t>threat</w:t>
      </w:r>
      <w:r w:rsidRPr="00581545">
        <w:rPr>
          <w:color w:val="000000" w:themeColor="text1"/>
          <w:bdr w:val="none" w:sz="0" w:space="0" w:color="auto" w:frame="1"/>
        </w:rPr>
        <w:t>ening behavior, the </w:t>
      </w:r>
      <w:r w:rsidRPr="00581545">
        <w:rPr>
          <w:rStyle w:val="marklg9rrvh2h"/>
          <w:color w:val="000000" w:themeColor="text1"/>
          <w:bdr w:val="none" w:sz="0" w:space="0" w:color="auto" w:frame="1"/>
        </w:rPr>
        <w:t>threat</w:t>
      </w:r>
      <w:r w:rsidRPr="00581545">
        <w:rPr>
          <w:color w:val="000000" w:themeColor="text1"/>
          <w:bdr w:val="none" w:sz="0" w:space="0" w:color="auto" w:frame="1"/>
        </w:rPr>
        <w:t> </w:t>
      </w:r>
      <w:r w:rsidRPr="00581545">
        <w:rPr>
          <w:rStyle w:val="markmi4nwwc0g"/>
          <w:color w:val="000000" w:themeColor="text1"/>
          <w:bdr w:val="none" w:sz="0" w:space="0" w:color="auto" w:frame="1"/>
        </w:rPr>
        <w:t>assessment</w:t>
      </w:r>
      <w:r w:rsidRPr="00581545">
        <w:rPr>
          <w:color w:val="000000" w:themeColor="text1"/>
          <w:bdr w:val="none" w:sz="0" w:space="0" w:color="auto" w:frame="1"/>
        </w:rPr>
        <w:t> may still proceed. Personal information shared throughout this process will respect and balance each individual’s right </w:t>
      </w:r>
      <w:r w:rsidRPr="00581545">
        <w:rPr>
          <w:rStyle w:val="mark6thvl8rkn"/>
          <w:color w:val="000000" w:themeColor="text1"/>
          <w:bdr w:val="none" w:sz="0" w:space="0" w:color="auto" w:frame="1"/>
        </w:rPr>
        <w:t>to</w:t>
      </w:r>
      <w:r w:rsidRPr="00581545">
        <w:rPr>
          <w:color w:val="000000" w:themeColor="text1"/>
          <w:bdr w:val="none" w:sz="0" w:space="0" w:color="auto" w:frame="1"/>
        </w:rPr>
        <w:t> privacy with the need </w:t>
      </w:r>
      <w:r w:rsidRPr="00581545">
        <w:rPr>
          <w:rStyle w:val="mark6thvl8rkn"/>
          <w:color w:val="000000" w:themeColor="text1"/>
          <w:bdr w:val="none" w:sz="0" w:space="0" w:color="auto" w:frame="1"/>
        </w:rPr>
        <w:t>to</w:t>
      </w:r>
      <w:r w:rsidRPr="00581545">
        <w:rPr>
          <w:color w:val="000000" w:themeColor="text1"/>
          <w:bdr w:val="none" w:sz="0" w:space="0" w:color="auto" w:frame="1"/>
        </w:rPr>
        <w:t> ensure the safety of all.</w:t>
      </w:r>
    </w:p>
    <w:p w14:paraId="4A2C88F4" w14:textId="77777777" w:rsidR="003C7DAC" w:rsidRPr="00581545" w:rsidRDefault="003C7DAC" w:rsidP="003C7DAC">
      <w:pPr>
        <w:pStyle w:val="NormalWeb"/>
        <w:shd w:val="clear" w:color="auto" w:fill="FFFFFF"/>
        <w:spacing w:before="0" w:after="0" w:afterAutospacing="0"/>
        <w:rPr>
          <w:color w:val="000000" w:themeColor="text1"/>
        </w:rPr>
      </w:pPr>
      <w:r w:rsidRPr="00581545">
        <w:rPr>
          <w:color w:val="000000" w:themeColor="text1"/>
          <w:bdr w:val="none" w:sz="0" w:space="0" w:color="auto" w:frame="1"/>
        </w:rPr>
        <w:t>As always, a child’s safety is our first priority.  If you have any questions regarding the NUSD Student </w:t>
      </w:r>
      <w:r w:rsidRPr="00581545">
        <w:rPr>
          <w:rStyle w:val="marklg9rrvh2h"/>
          <w:color w:val="000000" w:themeColor="text1"/>
          <w:bdr w:val="none" w:sz="0" w:space="0" w:color="auto" w:frame="1"/>
        </w:rPr>
        <w:t>Threat</w:t>
      </w:r>
      <w:r w:rsidRPr="00581545">
        <w:rPr>
          <w:color w:val="000000" w:themeColor="text1"/>
          <w:bdr w:val="none" w:sz="0" w:space="0" w:color="auto" w:frame="1"/>
        </w:rPr>
        <w:t> </w:t>
      </w:r>
      <w:r w:rsidRPr="00581545">
        <w:rPr>
          <w:rStyle w:val="markmi4nwwc0g"/>
          <w:color w:val="000000" w:themeColor="text1"/>
          <w:bdr w:val="none" w:sz="0" w:space="0" w:color="auto" w:frame="1"/>
        </w:rPr>
        <w:t>Assessment</w:t>
      </w:r>
      <w:r w:rsidRPr="00581545">
        <w:rPr>
          <w:color w:val="000000" w:themeColor="text1"/>
          <w:bdr w:val="none" w:sz="0" w:space="0" w:color="auto" w:frame="1"/>
        </w:rPr>
        <w:t> Team protocol, please speak with your student's principal. </w:t>
      </w:r>
    </w:p>
    <w:p w14:paraId="298ECE49" w14:textId="77777777" w:rsidR="003C7DAC" w:rsidRPr="00581545" w:rsidRDefault="003C7DAC" w:rsidP="003C7DAC">
      <w:pPr>
        <w:pStyle w:val="NormalWeb"/>
        <w:shd w:val="clear" w:color="auto" w:fill="FFFFFF"/>
        <w:spacing w:before="0" w:after="0" w:afterAutospacing="0"/>
        <w:rPr>
          <w:color w:val="000000" w:themeColor="text1"/>
        </w:rPr>
      </w:pPr>
      <w:r w:rsidRPr="00581545">
        <w:rPr>
          <w:color w:val="000000" w:themeColor="text1"/>
          <w:bdr w:val="none" w:sz="0" w:space="0" w:color="auto" w:frame="1"/>
        </w:rPr>
        <w:t>Sincerely,</w:t>
      </w:r>
    </w:p>
    <w:p w14:paraId="131F4B40" w14:textId="668C9198" w:rsidR="003C7DAC" w:rsidRPr="00581545" w:rsidRDefault="003C7DAC" w:rsidP="003C7DAC">
      <w:pPr>
        <w:rPr>
          <w:rFonts w:ascii="Times New Roman" w:eastAsia="Times New Roman" w:hAnsi="Times New Roman" w:cs="Times New Roman"/>
        </w:rPr>
      </w:pPr>
    </w:p>
    <w:p w14:paraId="29264126" w14:textId="77777777" w:rsidR="003C7DAC" w:rsidRPr="00581545" w:rsidRDefault="003C7DAC" w:rsidP="003C7DAC">
      <w:pPr>
        <w:pStyle w:val="NormalWeb"/>
        <w:shd w:val="clear" w:color="auto" w:fill="FFFFFF"/>
        <w:spacing w:before="0" w:beforeAutospacing="0" w:after="0" w:afterAutospacing="0"/>
        <w:rPr>
          <w:color w:val="000000" w:themeColor="text1"/>
        </w:rPr>
      </w:pPr>
      <w:r w:rsidRPr="00581545">
        <w:rPr>
          <w:rStyle w:val="mark9r40j1pr1"/>
          <w:color w:val="000000" w:themeColor="text1"/>
          <w:bdr w:val="none" w:sz="0" w:space="0" w:color="auto" w:frame="1"/>
        </w:rPr>
        <w:t>Kris</w:t>
      </w:r>
      <w:r w:rsidRPr="00581545">
        <w:rPr>
          <w:color w:val="000000" w:themeColor="text1"/>
          <w:bdr w:val="none" w:sz="0" w:space="0" w:color="auto" w:frame="1"/>
        </w:rPr>
        <w:t> </w:t>
      </w:r>
      <w:proofErr w:type="spellStart"/>
      <w:r w:rsidRPr="00581545">
        <w:rPr>
          <w:rStyle w:val="markgxmcriafq"/>
          <w:color w:val="000000" w:themeColor="text1"/>
          <w:bdr w:val="none" w:sz="0" w:space="0" w:color="auto" w:frame="1"/>
        </w:rPr>
        <w:t>Cosca</w:t>
      </w:r>
      <w:proofErr w:type="spellEnd"/>
      <w:r w:rsidRPr="00581545">
        <w:rPr>
          <w:color w:val="000000" w:themeColor="text1"/>
          <w:bdr w:val="none" w:sz="0" w:space="0" w:color="auto" w:frame="1"/>
        </w:rPr>
        <w:t>,</w:t>
      </w:r>
      <w:r w:rsidRPr="00581545">
        <w:rPr>
          <w:b/>
          <w:bCs/>
          <w:color w:val="000000" w:themeColor="text1"/>
          <w:bdr w:val="none" w:sz="0" w:space="0" w:color="auto" w:frame="1"/>
        </w:rPr>
        <w:t> </w:t>
      </w:r>
      <w:r w:rsidRPr="00581545">
        <w:rPr>
          <w:color w:val="000000" w:themeColor="text1"/>
          <w:bdr w:val="none" w:sz="0" w:space="0" w:color="auto" w:frame="1"/>
        </w:rPr>
        <w:t>Superintendent</w:t>
      </w:r>
    </w:p>
    <w:p w14:paraId="2C2BBA12" w14:textId="3470DFF5" w:rsidR="00581545" w:rsidRPr="00581545" w:rsidRDefault="003C7DAC" w:rsidP="00581545">
      <w:pPr>
        <w:pStyle w:val="NormalWeb"/>
        <w:shd w:val="clear" w:color="auto" w:fill="FFFFFF"/>
        <w:spacing w:before="0" w:beforeAutospacing="0" w:after="0" w:afterAutospacing="0"/>
        <w:rPr>
          <w:color w:val="201F1E"/>
        </w:rPr>
      </w:pPr>
      <w:r w:rsidRPr="00581545">
        <w:rPr>
          <w:color w:val="000000"/>
          <w:bdr w:val="none" w:sz="0" w:space="0" w:color="auto" w:frame="1"/>
        </w:rPr>
        <w:t> </w:t>
      </w:r>
    </w:p>
    <w:p w14:paraId="7B66DE73" w14:textId="77777777" w:rsidR="00581545" w:rsidRDefault="003C7DAC" w:rsidP="00581545">
      <w:pPr>
        <w:pStyle w:val="NormalWeb"/>
        <w:shd w:val="clear" w:color="auto" w:fill="FFFFFF"/>
        <w:spacing w:before="0" w:beforeAutospacing="0" w:after="0" w:afterAutospacing="0"/>
        <w:rPr>
          <w:rStyle w:val="Hyperlink"/>
        </w:rPr>
      </w:pPr>
      <w:r w:rsidRPr="00581545">
        <w:rPr>
          <w:color w:val="000000"/>
        </w:rPr>
        <w:t>CSBA: </w:t>
      </w:r>
      <w:hyperlink r:id="rId6" w:tgtFrame="_blank" w:history="1">
        <w:r w:rsidRPr="00581545">
          <w:rPr>
            <w:rStyle w:val="Hyperlink"/>
          </w:rPr>
          <w:t>http://www.csba.org</w:t>
        </w:r>
      </w:hyperlink>
    </w:p>
    <w:p w14:paraId="7DFA9A7E" w14:textId="248E1FCE" w:rsidR="00581545" w:rsidRDefault="003C7DAC" w:rsidP="00581545">
      <w:pPr>
        <w:pStyle w:val="NormalWeb"/>
        <w:shd w:val="clear" w:color="auto" w:fill="FFFFFF"/>
        <w:spacing w:before="0" w:beforeAutospacing="0" w:after="0" w:afterAutospacing="0"/>
        <w:rPr>
          <w:color w:val="000000"/>
        </w:rPr>
      </w:pPr>
      <w:r w:rsidRPr="00581545">
        <w:rPr>
          <w:color w:val="000000"/>
        </w:rPr>
        <w:t>California Department of Education, Safe Schools: </w:t>
      </w:r>
      <w:hyperlink r:id="rId7" w:tgtFrame="_blank" w:history="1">
        <w:r w:rsidRPr="00581545">
          <w:rPr>
            <w:rStyle w:val="Hyperlink"/>
          </w:rPr>
          <w:t>http://www.cde.ca.gov/ls/ss</w:t>
        </w:r>
      </w:hyperlink>
    </w:p>
    <w:p w14:paraId="47B372E9" w14:textId="4AAD8600"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California Governor's Office of Emergency Services: </w:t>
      </w:r>
      <w:hyperlink r:id="rId8" w:tgtFrame="_blank" w:history="1">
        <w:r w:rsidRPr="00581545">
          <w:rPr>
            <w:rStyle w:val="Hyperlink"/>
          </w:rPr>
          <w:t>http://www.caloes.ca.gov</w:t>
        </w:r>
      </w:hyperlink>
    </w:p>
    <w:p w14:paraId="4A4C2DCF" w14:textId="77777777"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California Healthy Kids Survey: </w:t>
      </w:r>
      <w:hyperlink r:id="rId9" w:tgtFrame="_blank" w:history="1">
        <w:r w:rsidRPr="00581545">
          <w:rPr>
            <w:rStyle w:val="Hyperlink"/>
          </w:rPr>
          <w:t>http://chks.wested.org</w:t>
        </w:r>
      </w:hyperlink>
    </w:p>
    <w:p w14:paraId="67863DE1" w14:textId="77777777"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Centers for Disease Control and Prevention: </w:t>
      </w:r>
      <w:hyperlink r:id="rId10" w:tgtFrame="_blank" w:history="1">
        <w:r w:rsidRPr="00581545">
          <w:rPr>
            <w:rStyle w:val="Hyperlink"/>
          </w:rPr>
          <w:t>http://www.cdc.gov/ViolencePrevention</w:t>
        </w:r>
      </w:hyperlink>
    </w:p>
    <w:p w14:paraId="2400DF38" w14:textId="77777777"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Federal Bureau of Investigation: </w:t>
      </w:r>
      <w:hyperlink r:id="rId11" w:tgtFrame="_blank" w:history="1">
        <w:r w:rsidRPr="00581545">
          <w:rPr>
            <w:rStyle w:val="Hyperlink"/>
          </w:rPr>
          <w:t>http://www.fbi.gov</w:t>
        </w:r>
      </w:hyperlink>
    </w:p>
    <w:p w14:paraId="50803232" w14:textId="77777777"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National Center for Crisis Management: </w:t>
      </w:r>
      <w:hyperlink r:id="rId12" w:tgtFrame="_blank" w:history="1">
        <w:r w:rsidRPr="00581545">
          <w:rPr>
            <w:rStyle w:val="Hyperlink"/>
          </w:rPr>
          <w:t>http://www.schoolcrisisresponse.com</w:t>
        </w:r>
      </w:hyperlink>
    </w:p>
    <w:p w14:paraId="6112939C" w14:textId="77777777"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National School Safety Center: </w:t>
      </w:r>
      <w:hyperlink r:id="rId13" w:tgtFrame="_blank" w:history="1">
        <w:r w:rsidRPr="00581545">
          <w:rPr>
            <w:rStyle w:val="Hyperlink"/>
          </w:rPr>
          <w:t>http://www.schoolsafety.us</w:t>
        </w:r>
      </w:hyperlink>
    </w:p>
    <w:p w14:paraId="5725BEAF" w14:textId="694C8F58" w:rsidR="003C7DAC" w:rsidRPr="00581545" w:rsidRDefault="003C7DAC" w:rsidP="00581545">
      <w:pPr>
        <w:pStyle w:val="NormalWeb"/>
        <w:shd w:val="clear" w:color="auto" w:fill="FFFFFF"/>
        <w:spacing w:before="0" w:beforeAutospacing="0" w:after="0" w:afterAutospacing="0"/>
        <w:rPr>
          <w:color w:val="000000"/>
        </w:rPr>
      </w:pPr>
      <w:r w:rsidRPr="00581545">
        <w:rPr>
          <w:color w:val="000000"/>
        </w:rPr>
        <w:t>U.S. Department of Education: </w:t>
      </w:r>
      <w:hyperlink r:id="rId14" w:tgtFrame="_blank" w:history="1">
        <w:r w:rsidRPr="00581545">
          <w:rPr>
            <w:rStyle w:val="Hyperlink"/>
          </w:rPr>
          <w:t>http://www.ed.govU.S.</w:t>
        </w:r>
      </w:hyperlink>
      <w:r w:rsidRPr="00581545">
        <w:rPr>
          <w:color w:val="000000"/>
        </w:rPr>
        <w:t> Secret Service, National Threat Assessment Center: </w:t>
      </w:r>
      <w:hyperlink r:id="rId15" w:tgtFrame="_blank" w:history="1">
        <w:r w:rsidRPr="00581545">
          <w:rPr>
            <w:rStyle w:val="Hyperlink"/>
          </w:rPr>
          <w:t>http://www.secretservice.gov/ntac_ssi.shtml</w:t>
        </w:r>
      </w:hyperlink>
    </w:p>
    <w:p w14:paraId="6E6155A6" w14:textId="4A5DC6E9" w:rsidR="003C7DAC" w:rsidRPr="00581545" w:rsidRDefault="003C7DAC" w:rsidP="00581545">
      <w:pPr>
        <w:jc w:val="center"/>
        <w:rPr>
          <w:rFonts w:ascii="Times New Roman" w:eastAsia="Times New Roman" w:hAnsi="Times New Roman" w:cs="Times New Roman"/>
          <w:b/>
          <w:bCs/>
        </w:rPr>
      </w:pPr>
      <w:r w:rsidRPr="00581545">
        <w:rPr>
          <w:rFonts w:ascii="Times New Roman" w:eastAsia="Times New Roman" w:hAnsi="Times New Roman" w:cs="Times New Roman"/>
          <w:b/>
          <w:bCs/>
        </w:rPr>
        <w:lastRenderedPageBreak/>
        <w:t>Classifying Threats to Determine Response Strategies:</w:t>
      </w:r>
    </w:p>
    <w:p w14:paraId="7E237E84" w14:textId="77777777" w:rsidR="003C7DAC" w:rsidRDefault="003C7DAC" w:rsidP="003C7DAC">
      <w:pPr>
        <w:rPr>
          <w:rFonts w:ascii="Times New Roman" w:eastAsia="Times New Roman" w:hAnsi="Times New Roman" w:cs="Times New Roman"/>
        </w:rPr>
      </w:pPr>
    </w:p>
    <w:p w14:paraId="1E045507" w14:textId="77777777" w:rsidR="003C7DAC" w:rsidRPr="003C7DAC" w:rsidRDefault="003C7DAC" w:rsidP="003C7DAC">
      <w:pPr>
        <w:rPr>
          <w:rFonts w:ascii="Times New Roman" w:eastAsia="Times New Roman" w:hAnsi="Times New Roman" w:cs="Times New Roman"/>
        </w:rPr>
      </w:pPr>
      <w:r w:rsidRPr="003C7DAC">
        <w:rPr>
          <w:rFonts w:ascii="Times New Roman" w:eastAsia="Times New Roman" w:hAnsi="Times New Roman" w:cs="Times New Roman"/>
        </w:rPr>
        <w:t>The threat inquiry is designed to identify and calculate risks in a deliberate and thorough manner. In determining response strategies to mitigate the risk and to provide assistance, as needed, it is helpful to classify threats by level. Based on the information collected, the threat inquiry team may classify threats using the following basic criteria:</w:t>
      </w:r>
    </w:p>
    <w:p w14:paraId="2B1937DB" w14:textId="273EB94C" w:rsidR="003C7DAC" w:rsidRDefault="003C7DAC" w:rsidP="003C7DAC">
      <w:pPr>
        <w:rPr>
          <w:rFonts w:ascii="Times New Roman" w:eastAsia="Times New Roman" w:hAnsi="Times New Roman" w:cs="Times New Roman"/>
        </w:rPr>
      </w:pPr>
    </w:p>
    <w:tbl>
      <w:tblPr>
        <w:tblStyle w:val="TableGrid"/>
        <w:tblW w:w="9771" w:type="dxa"/>
        <w:tblLook w:val="04A0" w:firstRow="1" w:lastRow="0" w:firstColumn="1" w:lastColumn="0" w:noHBand="0" w:noVBand="1"/>
      </w:tblPr>
      <w:tblGrid>
        <w:gridCol w:w="1977"/>
        <w:gridCol w:w="7794"/>
      </w:tblGrid>
      <w:tr w:rsidR="00581545" w14:paraId="5F9A1710" w14:textId="77777777" w:rsidTr="00581545">
        <w:trPr>
          <w:trHeight w:val="282"/>
        </w:trPr>
        <w:tc>
          <w:tcPr>
            <w:tcW w:w="1977" w:type="dxa"/>
          </w:tcPr>
          <w:p w14:paraId="78C054CE" w14:textId="77777777" w:rsidR="00581545" w:rsidRDefault="00581545" w:rsidP="00581545">
            <w:pPr>
              <w:jc w:val="center"/>
              <w:rPr>
                <w:rFonts w:ascii="Times New Roman" w:eastAsia="Times New Roman" w:hAnsi="Times New Roman" w:cs="Times New Roman"/>
                <w:b/>
                <w:bCs/>
                <w:sz w:val="28"/>
                <w:szCs w:val="28"/>
              </w:rPr>
            </w:pPr>
          </w:p>
          <w:p w14:paraId="4DA103C7" w14:textId="3FF36D99" w:rsidR="00581545" w:rsidRPr="00581545" w:rsidRDefault="00581545" w:rsidP="00581545">
            <w:pPr>
              <w:jc w:val="center"/>
              <w:rPr>
                <w:rFonts w:ascii="Times New Roman" w:eastAsia="Times New Roman" w:hAnsi="Times New Roman" w:cs="Times New Roman"/>
                <w:b/>
                <w:bCs/>
                <w:sz w:val="28"/>
                <w:szCs w:val="28"/>
              </w:rPr>
            </w:pPr>
            <w:r w:rsidRPr="00581545">
              <w:rPr>
                <w:rFonts w:ascii="Times New Roman" w:eastAsia="Times New Roman" w:hAnsi="Times New Roman" w:cs="Times New Roman"/>
                <w:b/>
                <w:bCs/>
                <w:sz w:val="28"/>
                <w:szCs w:val="28"/>
              </w:rPr>
              <w:t>Threat Level</w:t>
            </w:r>
          </w:p>
        </w:tc>
        <w:tc>
          <w:tcPr>
            <w:tcW w:w="7794" w:type="dxa"/>
          </w:tcPr>
          <w:p w14:paraId="24E6A923" w14:textId="77777777" w:rsidR="00581545" w:rsidRDefault="00581545" w:rsidP="00581545">
            <w:pPr>
              <w:jc w:val="center"/>
              <w:rPr>
                <w:rFonts w:ascii="Times New Roman" w:eastAsia="Times New Roman" w:hAnsi="Times New Roman" w:cs="Times New Roman"/>
                <w:b/>
                <w:bCs/>
                <w:sz w:val="28"/>
                <w:szCs w:val="28"/>
              </w:rPr>
            </w:pPr>
          </w:p>
          <w:p w14:paraId="7EDD12E0" w14:textId="022A1EA7" w:rsidR="00581545" w:rsidRDefault="00581545" w:rsidP="00581545">
            <w:pPr>
              <w:jc w:val="center"/>
              <w:rPr>
                <w:rFonts w:ascii="Times New Roman" w:eastAsia="Times New Roman" w:hAnsi="Times New Roman" w:cs="Times New Roman"/>
                <w:b/>
                <w:bCs/>
                <w:sz w:val="28"/>
                <w:szCs w:val="28"/>
              </w:rPr>
            </w:pPr>
            <w:r w:rsidRPr="00581545">
              <w:rPr>
                <w:rFonts w:ascii="Times New Roman" w:eastAsia="Times New Roman" w:hAnsi="Times New Roman" w:cs="Times New Roman"/>
                <w:b/>
                <w:bCs/>
                <w:sz w:val="28"/>
                <w:szCs w:val="28"/>
              </w:rPr>
              <w:t>Criteria</w:t>
            </w:r>
          </w:p>
          <w:p w14:paraId="351AC8E7" w14:textId="41E16499" w:rsidR="00581545" w:rsidRPr="00581545" w:rsidRDefault="00581545" w:rsidP="00581545">
            <w:pPr>
              <w:jc w:val="center"/>
              <w:rPr>
                <w:rFonts w:ascii="Times New Roman" w:eastAsia="Times New Roman" w:hAnsi="Times New Roman" w:cs="Times New Roman"/>
                <w:b/>
                <w:bCs/>
                <w:sz w:val="28"/>
                <w:szCs w:val="28"/>
              </w:rPr>
            </w:pPr>
          </w:p>
        </w:tc>
      </w:tr>
      <w:tr w:rsidR="00581545" w14:paraId="384DB347" w14:textId="77777777" w:rsidTr="00581545">
        <w:trPr>
          <w:trHeight w:val="834"/>
        </w:trPr>
        <w:tc>
          <w:tcPr>
            <w:tcW w:w="1977" w:type="dxa"/>
            <w:shd w:val="clear" w:color="auto" w:fill="47EE00"/>
          </w:tcPr>
          <w:p w14:paraId="5D0A010B" w14:textId="77777777" w:rsidR="00581545" w:rsidRPr="00581545" w:rsidRDefault="00581545" w:rsidP="003C7DAC">
            <w:pPr>
              <w:rPr>
                <w:rFonts w:ascii="Times New Roman" w:hAnsi="Times New Roman" w:cs="Times New Roman"/>
                <w:b/>
                <w:bCs/>
              </w:rPr>
            </w:pPr>
            <w:r w:rsidRPr="00581545">
              <w:rPr>
                <w:rFonts w:ascii="Times New Roman" w:hAnsi="Times New Roman" w:cs="Times New Roman"/>
                <w:b/>
                <w:bCs/>
              </w:rPr>
              <w:t>Transient threat</w:t>
            </w:r>
          </w:p>
          <w:p w14:paraId="331FBAE1" w14:textId="77777777" w:rsidR="00581545" w:rsidRPr="00581545" w:rsidRDefault="00581545" w:rsidP="003C7DAC">
            <w:pPr>
              <w:rPr>
                <w:rFonts w:ascii="Times New Roman" w:eastAsia="Times New Roman" w:hAnsi="Times New Roman" w:cs="Times New Roman"/>
                <w:b/>
                <w:bCs/>
              </w:rPr>
            </w:pPr>
          </w:p>
        </w:tc>
        <w:tc>
          <w:tcPr>
            <w:tcW w:w="7794" w:type="dxa"/>
          </w:tcPr>
          <w:p w14:paraId="2EF26C91" w14:textId="77777777" w:rsidR="00581545" w:rsidRPr="00581545" w:rsidRDefault="00581545" w:rsidP="003C7DAC">
            <w:pPr>
              <w:rPr>
                <w:rFonts w:ascii="Times New Roman" w:hAnsi="Times New Roman" w:cs="Times New Roman"/>
              </w:rPr>
            </w:pPr>
            <w:r w:rsidRPr="00581545">
              <w:rPr>
                <w:rFonts w:ascii="Times New Roman" w:hAnsi="Times New Roman" w:cs="Times New Roman"/>
              </w:rPr>
              <w:t>person/situation does not appear to pose a threat of violence and any underlying issues can be resolved easily.</w:t>
            </w:r>
          </w:p>
          <w:p w14:paraId="635112DE" w14:textId="77777777" w:rsidR="00581545" w:rsidRPr="00581545" w:rsidRDefault="00581545" w:rsidP="003C7DAC">
            <w:pPr>
              <w:rPr>
                <w:rFonts w:ascii="Times New Roman" w:eastAsia="Times New Roman" w:hAnsi="Times New Roman" w:cs="Times New Roman"/>
              </w:rPr>
            </w:pPr>
          </w:p>
        </w:tc>
      </w:tr>
      <w:tr w:rsidR="00581545" w14:paraId="171E4CE3" w14:textId="77777777" w:rsidTr="00581545">
        <w:trPr>
          <w:trHeight w:val="1117"/>
        </w:trPr>
        <w:tc>
          <w:tcPr>
            <w:tcW w:w="1977" w:type="dxa"/>
            <w:shd w:val="clear" w:color="auto" w:fill="EBE800"/>
          </w:tcPr>
          <w:p w14:paraId="78AEB6D6" w14:textId="77777777" w:rsidR="00581545" w:rsidRPr="00581545" w:rsidRDefault="00581545" w:rsidP="003C7DAC">
            <w:pPr>
              <w:rPr>
                <w:rFonts w:ascii="Times New Roman" w:hAnsi="Times New Roman" w:cs="Times New Roman"/>
                <w:b/>
                <w:bCs/>
              </w:rPr>
            </w:pPr>
            <w:r w:rsidRPr="00581545">
              <w:rPr>
                <w:rFonts w:ascii="Times New Roman" w:hAnsi="Times New Roman" w:cs="Times New Roman"/>
                <w:b/>
                <w:bCs/>
              </w:rPr>
              <w:t>Serious risk</w:t>
            </w:r>
          </w:p>
          <w:p w14:paraId="0E10B047" w14:textId="77777777" w:rsidR="00581545" w:rsidRPr="00581545" w:rsidRDefault="00581545" w:rsidP="003C7DAC">
            <w:pPr>
              <w:rPr>
                <w:rFonts w:ascii="Times New Roman" w:eastAsia="Times New Roman" w:hAnsi="Times New Roman" w:cs="Times New Roman"/>
                <w:b/>
                <w:bCs/>
              </w:rPr>
            </w:pPr>
          </w:p>
        </w:tc>
        <w:tc>
          <w:tcPr>
            <w:tcW w:w="7794" w:type="dxa"/>
          </w:tcPr>
          <w:p w14:paraId="1C8467B9" w14:textId="77777777" w:rsidR="00581545" w:rsidRPr="00581545" w:rsidRDefault="00581545" w:rsidP="003C7DAC">
            <w:pPr>
              <w:rPr>
                <w:rFonts w:ascii="Times New Roman" w:hAnsi="Times New Roman" w:cs="Times New Roman"/>
              </w:rPr>
            </w:pPr>
            <w:r w:rsidRPr="00581545">
              <w:rPr>
                <w:rFonts w:ascii="Times New Roman" w:hAnsi="Times New Roman" w:cs="Times New Roman"/>
              </w:rPr>
              <w:t>person/situation does not appear to pose a threat of violence at this time but exhibits behaviors that indicate a continuing intent to harm and potential for future violence.</w:t>
            </w:r>
          </w:p>
          <w:p w14:paraId="31474B3E" w14:textId="77777777" w:rsidR="00581545" w:rsidRPr="00581545" w:rsidRDefault="00581545" w:rsidP="003C7DAC">
            <w:pPr>
              <w:rPr>
                <w:rFonts w:ascii="Times New Roman" w:eastAsia="Times New Roman" w:hAnsi="Times New Roman" w:cs="Times New Roman"/>
              </w:rPr>
            </w:pPr>
          </w:p>
        </w:tc>
      </w:tr>
      <w:tr w:rsidR="00581545" w14:paraId="47C1816D" w14:textId="77777777" w:rsidTr="00581545">
        <w:trPr>
          <w:trHeight w:val="1117"/>
        </w:trPr>
        <w:tc>
          <w:tcPr>
            <w:tcW w:w="1977" w:type="dxa"/>
            <w:shd w:val="clear" w:color="auto" w:fill="F5AC34"/>
          </w:tcPr>
          <w:p w14:paraId="78DABC83" w14:textId="77777777" w:rsidR="00581545" w:rsidRPr="00581545" w:rsidRDefault="00581545" w:rsidP="003C7DAC">
            <w:pPr>
              <w:rPr>
                <w:rFonts w:ascii="Times New Roman" w:hAnsi="Times New Roman" w:cs="Times New Roman"/>
                <w:b/>
                <w:bCs/>
              </w:rPr>
            </w:pPr>
            <w:r w:rsidRPr="00581545">
              <w:rPr>
                <w:rFonts w:ascii="Times New Roman" w:hAnsi="Times New Roman" w:cs="Times New Roman"/>
                <w:b/>
                <w:bCs/>
              </w:rPr>
              <w:t>Very Serious risk</w:t>
            </w:r>
          </w:p>
          <w:p w14:paraId="24EB22B2" w14:textId="77777777" w:rsidR="00581545" w:rsidRPr="00581545" w:rsidRDefault="00581545" w:rsidP="003C7DAC">
            <w:pPr>
              <w:rPr>
                <w:rFonts w:ascii="Times New Roman" w:eastAsia="Times New Roman" w:hAnsi="Times New Roman" w:cs="Times New Roman"/>
                <w:b/>
                <w:bCs/>
              </w:rPr>
            </w:pPr>
          </w:p>
        </w:tc>
        <w:tc>
          <w:tcPr>
            <w:tcW w:w="7794" w:type="dxa"/>
          </w:tcPr>
          <w:p w14:paraId="1D878F40" w14:textId="77777777" w:rsidR="00581545" w:rsidRPr="00581545" w:rsidRDefault="00581545" w:rsidP="003C7DAC">
            <w:pPr>
              <w:rPr>
                <w:rFonts w:ascii="Times New Roman" w:hAnsi="Times New Roman" w:cs="Times New Roman"/>
              </w:rPr>
            </w:pPr>
            <w:r w:rsidRPr="00581545">
              <w:rPr>
                <w:rFonts w:ascii="Times New Roman" w:hAnsi="Times New Roman" w:cs="Times New Roman"/>
              </w:rPr>
              <w:t>person/situation appears to pose a threat of violence, exhibiting behaviors that indicate both a continuing intent to harm and efforts to acquire the capacity to carry out the plan.</w:t>
            </w:r>
          </w:p>
          <w:p w14:paraId="6B9ED796" w14:textId="77777777" w:rsidR="00581545" w:rsidRPr="00581545" w:rsidRDefault="00581545" w:rsidP="003C7DAC">
            <w:pPr>
              <w:rPr>
                <w:rFonts w:ascii="Times New Roman" w:eastAsia="Times New Roman" w:hAnsi="Times New Roman" w:cs="Times New Roman"/>
              </w:rPr>
            </w:pPr>
          </w:p>
        </w:tc>
      </w:tr>
      <w:tr w:rsidR="00581545" w14:paraId="1BD90A03" w14:textId="77777777" w:rsidTr="00581545">
        <w:trPr>
          <w:trHeight w:val="1117"/>
        </w:trPr>
        <w:tc>
          <w:tcPr>
            <w:tcW w:w="1977" w:type="dxa"/>
            <w:shd w:val="clear" w:color="auto" w:fill="FB707F"/>
          </w:tcPr>
          <w:p w14:paraId="56BA9CC1" w14:textId="77777777" w:rsidR="00581545" w:rsidRPr="00581545" w:rsidRDefault="00581545" w:rsidP="003C7DAC">
            <w:pPr>
              <w:rPr>
                <w:rFonts w:ascii="Times New Roman" w:hAnsi="Times New Roman" w:cs="Times New Roman"/>
                <w:b/>
                <w:bCs/>
              </w:rPr>
            </w:pPr>
            <w:r w:rsidRPr="00581545">
              <w:rPr>
                <w:rFonts w:ascii="Times New Roman" w:hAnsi="Times New Roman" w:cs="Times New Roman"/>
                <w:b/>
                <w:bCs/>
              </w:rPr>
              <w:t>Imminent/ Very Serious risk</w:t>
            </w:r>
          </w:p>
          <w:p w14:paraId="3CC2EC04" w14:textId="77777777" w:rsidR="00581545" w:rsidRPr="00581545" w:rsidRDefault="00581545" w:rsidP="003C7DAC">
            <w:pPr>
              <w:rPr>
                <w:rFonts w:ascii="Times New Roman" w:eastAsia="Times New Roman" w:hAnsi="Times New Roman" w:cs="Times New Roman"/>
              </w:rPr>
            </w:pPr>
          </w:p>
        </w:tc>
        <w:tc>
          <w:tcPr>
            <w:tcW w:w="7794" w:type="dxa"/>
          </w:tcPr>
          <w:p w14:paraId="632EAE2C" w14:textId="77777777" w:rsidR="00581545" w:rsidRPr="00581545" w:rsidRDefault="00581545" w:rsidP="003C7DAC">
            <w:pPr>
              <w:rPr>
                <w:rFonts w:ascii="Times New Roman" w:hAnsi="Times New Roman" w:cs="Times New Roman"/>
              </w:rPr>
            </w:pPr>
            <w:r w:rsidRPr="00581545">
              <w:rPr>
                <w:rFonts w:ascii="Times New Roman" w:hAnsi="Times New Roman" w:cs="Times New Roman"/>
              </w:rPr>
              <w:t>person/situation appears to pose a clear and immediate threat of serious violence toward others that requires containment and action to protect identified target(s).</w:t>
            </w:r>
          </w:p>
          <w:p w14:paraId="1CE51811" w14:textId="77777777" w:rsidR="00581545" w:rsidRPr="00581545" w:rsidRDefault="00581545" w:rsidP="003C7DAC">
            <w:pPr>
              <w:rPr>
                <w:rFonts w:ascii="Times New Roman" w:eastAsia="Times New Roman" w:hAnsi="Times New Roman" w:cs="Times New Roman"/>
              </w:rPr>
            </w:pPr>
          </w:p>
        </w:tc>
      </w:tr>
    </w:tbl>
    <w:p w14:paraId="50494F94" w14:textId="77777777" w:rsidR="003C7DAC" w:rsidRPr="003C7DAC" w:rsidRDefault="003C7DAC" w:rsidP="003C7DAC">
      <w:pPr>
        <w:rPr>
          <w:rFonts w:ascii="Times New Roman" w:eastAsia="Times New Roman" w:hAnsi="Times New Roman" w:cs="Times New Roman"/>
        </w:rPr>
      </w:pPr>
    </w:p>
    <w:p w14:paraId="079BE440" w14:textId="77777777" w:rsidR="003C7DAC" w:rsidRDefault="003C7DAC" w:rsidP="003C7DAC">
      <w:pPr>
        <w:rPr>
          <w:rFonts w:ascii="Times New Roman" w:eastAsia="Times New Roman" w:hAnsi="Times New Roman" w:cs="Times New Roman"/>
        </w:rPr>
      </w:pPr>
    </w:p>
    <w:p w14:paraId="4975E1A1" w14:textId="058254F5" w:rsidR="003C7DAC" w:rsidRDefault="00581545" w:rsidP="003C7DAC">
      <w:pPr>
        <w:rPr>
          <w:rFonts w:ascii="Times New Roman" w:eastAsia="Times New Roman" w:hAnsi="Times New Roman" w:cs="Times New Roman"/>
        </w:rPr>
      </w:pPr>
      <w:r>
        <w:rPr>
          <w:rFonts w:ascii="Times New Roman" w:eastAsia="Times New Roman" w:hAnsi="Times New Roman" w:cs="Times New Roman"/>
        </w:rPr>
        <w:br w:type="page"/>
      </w:r>
    </w:p>
    <w:p w14:paraId="625BD3BC" w14:textId="192691E1" w:rsidR="003C7DAC" w:rsidRPr="00581545" w:rsidRDefault="003C7DAC" w:rsidP="00581545">
      <w:pPr>
        <w:jc w:val="center"/>
        <w:rPr>
          <w:rFonts w:ascii="Times New Roman" w:eastAsia="Times New Roman" w:hAnsi="Times New Roman" w:cs="Times New Roman"/>
          <w:b/>
          <w:bCs/>
        </w:rPr>
      </w:pPr>
      <w:r w:rsidRPr="00581545">
        <w:rPr>
          <w:rFonts w:ascii="Times New Roman" w:eastAsia="Times New Roman" w:hAnsi="Times New Roman" w:cs="Times New Roman"/>
          <w:b/>
          <w:bCs/>
        </w:rPr>
        <w:lastRenderedPageBreak/>
        <w:t>OVERVIEW OF THE FIVE STEPS IN STUDENT THREAT INQUIRY</w:t>
      </w:r>
    </w:p>
    <w:p w14:paraId="040FEE9F" w14:textId="77777777" w:rsidR="003C7DAC" w:rsidRDefault="003C7DAC" w:rsidP="003C7DAC">
      <w:pPr>
        <w:rPr>
          <w:rFonts w:ascii="Times New Roman" w:eastAsia="Times New Roman" w:hAnsi="Times New Roman" w:cs="Times New Roman"/>
        </w:rPr>
      </w:pPr>
    </w:p>
    <w:p w14:paraId="6732AF20" w14:textId="77777777"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Step 1. Evaluate the threat.</w:t>
      </w:r>
      <w:r w:rsidRPr="003C7DAC">
        <w:rPr>
          <w:rFonts w:ascii="Times New Roman" w:eastAsia="Times New Roman" w:hAnsi="Times New Roman" w:cs="Times New Roman"/>
        </w:rPr>
        <w:t xml:space="preserve"> The principal investigates a reported threat by interview the student who made the threat and any witnesses to the threat. The principal considers the context and meaning of the threat, which are important than the literal content of the threat. </w:t>
      </w:r>
    </w:p>
    <w:p w14:paraId="15065C3F" w14:textId="77777777" w:rsidR="003C7DAC" w:rsidRDefault="003C7DAC" w:rsidP="003C7DAC">
      <w:pPr>
        <w:rPr>
          <w:rFonts w:ascii="Times New Roman" w:eastAsia="Times New Roman" w:hAnsi="Times New Roman" w:cs="Times New Roman"/>
        </w:rPr>
      </w:pPr>
    </w:p>
    <w:p w14:paraId="148D4445" w14:textId="77777777"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Step 2. Decide whether the threat is transient or substantive</w:t>
      </w:r>
      <w:r w:rsidRPr="003C7DAC">
        <w:rPr>
          <w:rFonts w:ascii="Times New Roman" w:eastAsia="Times New Roman" w:hAnsi="Times New Roman" w:cs="Times New Roman"/>
        </w:rPr>
        <w:t xml:space="preserve">. A transient threat is not a serious threat and can be easily resolved, but substantive threat raises concern of potential injury to others. For transient threats, go to step 3 and for substantive threats, skip to step 4. </w:t>
      </w:r>
    </w:p>
    <w:p w14:paraId="0848AA1A" w14:textId="77777777" w:rsidR="003C7DAC" w:rsidRDefault="003C7DAC" w:rsidP="003C7DAC">
      <w:pPr>
        <w:rPr>
          <w:rFonts w:ascii="Times New Roman" w:eastAsia="Times New Roman" w:hAnsi="Times New Roman" w:cs="Times New Roman"/>
        </w:rPr>
      </w:pPr>
    </w:p>
    <w:p w14:paraId="64E38F8F" w14:textId="77777777"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Step 3A.</w:t>
      </w:r>
      <w:r w:rsidRPr="003C7DAC">
        <w:rPr>
          <w:rFonts w:ascii="Times New Roman" w:eastAsia="Times New Roman" w:hAnsi="Times New Roman" w:cs="Times New Roman"/>
        </w:rPr>
        <w:t xml:space="preserve"> Respond to a transient threat/low risk. If the threat is a transient threat, the principal may respond with a reprimand, parent notification, or other actions that are appropriate to the severity and chronicity of the situation. The incident is </w:t>
      </w:r>
      <w:proofErr w:type="gramStart"/>
      <w:r w:rsidRPr="003C7DAC">
        <w:rPr>
          <w:rFonts w:ascii="Times New Roman" w:eastAsia="Times New Roman" w:hAnsi="Times New Roman" w:cs="Times New Roman"/>
        </w:rPr>
        <w:t>resolved</w:t>
      </w:r>
      <w:proofErr w:type="gramEnd"/>
      <w:r w:rsidRPr="003C7DAC">
        <w:rPr>
          <w:rFonts w:ascii="Times New Roman" w:eastAsia="Times New Roman" w:hAnsi="Times New Roman" w:cs="Times New Roman"/>
        </w:rPr>
        <w:t xml:space="preserve"> and no further action is needed. </w:t>
      </w:r>
    </w:p>
    <w:p w14:paraId="76589E30" w14:textId="77777777" w:rsidR="003C7DAC" w:rsidRDefault="003C7DAC" w:rsidP="003C7DAC">
      <w:pPr>
        <w:rPr>
          <w:rFonts w:ascii="Times New Roman" w:eastAsia="Times New Roman" w:hAnsi="Times New Roman" w:cs="Times New Roman"/>
        </w:rPr>
      </w:pPr>
    </w:p>
    <w:p w14:paraId="2AC782A8" w14:textId="77777777"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OR Step 3B.</w:t>
      </w:r>
      <w:r w:rsidRPr="003C7DAC">
        <w:rPr>
          <w:rFonts w:ascii="Times New Roman" w:eastAsia="Times New Roman" w:hAnsi="Times New Roman" w:cs="Times New Roman"/>
        </w:rPr>
        <w:t xml:space="preserve"> Decide whether the substantive threat is serious or very serious. If a threat is substantive the principal must decide how serious the threat is and take appropriate action to protect potential victims. A threat to hit, assault or beat up someone is serious, whereas a threat to kill, rape, use a weapon on or severely insure someone is considered very serious. For serious threats, go to Step 5 and for very serious threats skip to Step 6. </w:t>
      </w:r>
    </w:p>
    <w:p w14:paraId="775A180B" w14:textId="77777777" w:rsidR="003C7DAC" w:rsidRDefault="003C7DAC" w:rsidP="003C7DAC">
      <w:pPr>
        <w:rPr>
          <w:rFonts w:ascii="Times New Roman" w:eastAsia="Times New Roman" w:hAnsi="Times New Roman" w:cs="Times New Roman"/>
        </w:rPr>
      </w:pPr>
    </w:p>
    <w:p w14:paraId="3971EB09" w14:textId="77777777"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Step 4A</w:t>
      </w:r>
      <w:r w:rsidRPr="003C7DAC">
        <w:rPr>
          <w:rFonts w:ascii="Times New Roman" w:eastAsia="Times New Roman" w:hAnsi="Times New Roman" w:cs="Times New Roman"/>
        </w:rPr>
        <w:t xml:space="preserve">. Respond to serious substantive threat/moderate risk. A serious substantive threat requires proactive, protective action to prevent violence, including notification of potential victims and other actions to address the conflict or problem that generated the threat. The response to a serious substantive threat is completed at this step. </w:t>
      </w:r>
    </w:p>
    <w:p w14:paraId="157CA52F" w14:textId="77777777" w:rsidR="003C7DAC" w:rsidRDefault="003C7DAC" w:rsidP="003C7DAC">
      <w:pPr>
        <w:rPr>
          <w:rFonts w:ascii="Times New Roman" w:eastAsia="Times New Roman" w:hAnsi="Times New Roman" w:cs="Times New Roman"/>
        </w:rPr>
      </w:pPr>
    </w:p>
    <w:p w14:paraId="5DFCF3BB" w14:textId="77777777"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OR Step 4B.</w:t>
      </w:r>
      <w:r w:rsidRPr="003C7DAC">
        <w:rPr>
          <w:rFonts w:ascii="Times New Roman" w:eastAsia="Times New Roman" w:hAnsi="Times New Roman" w:cs="Times New Roman"/>
        </w:rPr>
        <w:t xml:space="preserve"> Respond to a very serious substantive threat/high or imminent risk (conduct a safety evaluation). A very serious substantive threat requires immediate protective action, including contact with law enforcement, followed by a comprehensive safety evaluation. The student is suspended from school pending completion of the safety evaluation, which includes a mental health assessment to determine referral and support needs. </w:t>
      </w:r>
    </w:p>
    <w:p w14:paraId="64E54BA8" w14:textId="77777777" w:rsidR="003C7DAC" w:rsidRDefault="003C7DAC" w:rsidP="003C7DAC">
      <w:pPr>
        <w:rPr>
          <w:rFonts w:ascii="Times New Roman" w:eastAsia="Times New Roman" w:hAnsi="Times New Roman" w:cs="Times New Roman"/>
        </w:rPr>
      </w:pPr>
    </w:p>
    <w:p w14:paraId="7B1758E6" w14:textId="194EF7FC" w:rsidR="003C7DAC" w:rsidRDefault="003C7DAC" w:rsidP="003C7DAC">
      <w:pPr>
        <w:rPr>
          <w:rFonts w:ascii="Times New Roman" w:eastAsia="Times New Roman" w:hAnsi="Times New Roman" w:cs="Times New Roman"/>
        </w:rPr>
      </w:pPr>
      <w:r w:rsidRPr="00581545">
        <w:rPr>
          <w:rFonts w:ascii="Times New Roman" w:eastAsia="Times New Roman" w:hAnsi="Times New Roman" w:cs="Times New Roman"/>
          <w:b/>
          <w:bCs/>
          <w:u w:val="single"/>
        </w:rPr>
        <w:t>Step 5.</w:t>
      </w:r>
      <w:r w:rsidRPr="003C7DAC">
        <w:rPr>
          <w:rFonts w:ascii="Times New Roman" w:eastAsia="Times New Roman" w:hAnsi="Times New Roman" w:cs="Times New Roman"/>
        </w:rPr>
        <w:t xml:space="preserve"> Implement a safety plan. The threat assessment team develops and implements a plan that is designed both to protect potential victims and to meet the student’s educational needs. The</w:t>
      </w:r>
      <w:r>
        <w:rPr>
          <w:rFonts w:ascii="Times New Roman" w:eastAsia="Times New Roman" w:hAnsi="Times New Roman" w:cs="Times New Roman"/>
        </w:rPr>
        <w:t xml:space="preserve"> </w:t>
      </w:r>
      <w:r w:rsidRPr="003C7DAC">
        <w:rPr>
          <w:rFonts w:ascii="Times New Roman" w:eastAsia="Times New Roman" w:hAnsi="Times New Roman" w:cs="Times New Roman"/>
        </w:rPr>
        <w:t>plan includes a provision for monitoring the student and revising the plan as needed.</w:t>
      </w:r>
    </w:p>
    <w:p w14:paraId="058C36AC" w14:textId="6F1A19D5" w:rsidR="003C7DAC" w:rsidRDefault="003C7DAC" w:rsidP="003C7DAC">
      <w:pPr>
        <w:rPr>
          <w:rFonts w:ascii="Times New Roman" w:eastAsia="Times New Roman" w:hAnsi="Times New Roman" w:cs="Times New Roman"/>
        </w:rPr>
      </w:pPr>
    </w:p>
    <w:p w14:paraId="575DE6CE" w14:textId="77777777" w:rsidR="003C7DAC" w:rsidRPr="003C7DAC" w:rsidRDefault="003C7DAC" w:rsidP="003C7DAC">
      <w:pPr>
        <w:rPr>
          <w:rFonts w:ascii="Times New Roman" w:eastAsia="Times New Roman" w:hAnsi="Times New Roman" w:cs="Times New Roman"/>
        </w:rPr>
      </w:pPr>
    </w:p>
    <w:p w14:paraId="5461572D" w14:textId="4B945754" w:rsidR="003C7DAC" w:rsidRPr="003C7DAC" w:rsidRDefault="003C7DAC" w:rsidP="003C7DAC">
      <w:pPr>
        <w:rPr>
          <w:rFonts w:ascii="Times New Roman" w:eastAsia="Times New Roman" w:hAnsi="Times New Roman" w:cs="Times New Roman"/>
        </w:rPr>
      </w:pPr>
    </w:p>
    <w:p w14:paraId="08BE0ABC" w14:textId="693800F2" w:rsidR="000B538E" w:rsidRDefault="00AA42CA"/>
    <w:p w14:paraId="2489338F" w14:textId="3E8BC127" w:rsidR="00581545" w:rsidRDefault="00581545"/>
    <w:p w14:paraId="127DC498" w14:textId="7DEBC35F" w:rsidR="00581545" w:rsidRDefault="00581545"/>
    <w:p w14:paraId="58B310A4" w14:textId="68924A9A" w:rsidR="00581545" w:rsidRDefault="00581545"/>
    <w:p w14:paraId="4F44ECC8" w14:textId="223C91A5" w:rsidR="00581545" w:rsidRDefault="00581545"/>
    <w:p w14:paraId="4FE290FF" w14:textId="77777777" w:rsidR="00581545" w:rsidRPr="00581545" w:rsidRDefault="00581545" w:rsidP="00581545">
      <w:pPr>
        <w:rPr>
          <w:rFonts w:ascii="Times New Roman" w:eastAsia="Times New Roman" w:hAnsi="Times New Roman" w:cs="Times New Roman"/>
          <w:sz w:val="16"/>
          <w:szCs w:val="16"/>
        </w:rPr>
      </w:pPr>
      <w:r w:rsidRPr="00581545">
        <w:rPr>
          <w:rFonts w:ascii="Times New Roman" w:eastAsia="Times New Roman" w:hAnsi="Times New Roman" w:cs="Times New Roman"/>
          <w:sz w:val="16"/>
          <w:szCs w:val="16"/>
        </w:rPr>
        <w:t xml:space="preserve">Adapted from Guidelines for Responding to Student Threats of Violence, Dewy G. Cornell &amp; Peter L. </w:t>
      </w:r>
      <w:proofErr w:type="spellStart"/>
      <w:r w:rsidRPr="00581545">
        <w:rPr>
          <w:rFonts w:ascii="Times New Roman" w:eastAsia="Times New Roman" w:hAnsi="Times New Roman" w:cs="Times New Roman"/>
          <w:sz w:val="16"/>
          <w:szCs w:val="16"/>
        </w:rPr>
        <w:t>Sheras</w:t>
      </w:r>
      <w:proofErr w:type="spellEnd"/>
      <w:r w:rsidRPr="00581545">
        <w:rPr>
          <w:rFonts w:ascii="Times New Roman" w:eastAsia="Times New Roman" w:hAnsi="Times New Roman" w:cs="Times New Roman"/>
          <w:sz w:val="16"/>
          <w:szCs w:val="16"/>
        </w:rPr>
        <w:t xml:space="preserve"> (</w:t>
      </w:r>
      <w:proofErr w:type="spellStart"/>
      <w:r w:rsidRPr="00581545">
        <w:rPr>
          <w:rFonts w:ascii="Times New Roman" w:eastAsia="Times New Roman" w:hAnsi="Times New Roman" w:cs="Times New Roman"/>
          <w:sz w:val="16"/>
          <w:szCs w:val="16"/>
        </w:rPr>
        <w:t>Sopris</w:t>
      </w:r>
      <w:proofErr w:type="spellEnd"/>
      <w:r w:rsidRPr="00581545">
        <w:rPr>
          <w:rFonts w:ascii="Times New Roman" w:eastAsia="Times New Roman" w:hAnsi="Times New Roman" w:cs="Times New Roman"/>
          <w:sz w:val="16"/>
          <w:szCs w:val="16"/>
        </w:rPr>
        <w:t xml:space="preserve"> West, 2006)</w:t>
      </w:r>
    </w:p>
    <w:p w14:paraId="08AC2A61" w14:textId="77777777" w:rsidR="00581545" w:rsidRDefault="00581545"/>
    <w:sectPr w:rsidR="00581545" w:rsidSect="0058154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CD4C" w14:textId="77777777" w:rsidR="00AA42CA" w:rsidRDefault="00AA42CA" w:rsidP="00581545">
      <w:r>
        <w:separator/>
      </w:r>
    </w:p>
  </w:endnote>
  <w:endnote w:type="continuationSeparator" w:id="0">
    <w:p w14:paraId="19AB4BB3" w14:textId="77777777" w:rsidR="00AA42CA" w:rsidRDefault="00AA42CA" w:rsidP="0058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2927" w14:textId="2709FB5C" w:rsidR="00581545" w:rsidRDefault="00581545">
    <w:pPr>
      <w:pStyle w:val="Footer"/>
    </w:pPr>
  </w:p>
  <w:p w14:paraId="10C43119" w14:textId="77777777" w:rsidR="00581545" w:rsidRDefault="0058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E42A" w14:textId="77777777" w:rsidR="00AA42CA" w:rsidRDefault="00AA42CA" w:rsidP="00581545">
      <w:r>
        <w:separator/>
      </w:r>
    </w:p>
  </w:footnote>
  <w:footnote w:type="continuationSeparator" w:id="0">
    <w:p w14:paraId="5A0B634D" w14:textId="77777777" w:rsidR="00AA42CA" w:rsidRDefault="00AA42CA" w:rsidP="0058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AC"/>
    <w:rsid w:val="003C7DAC"/>
    <w:rsid w:val="00460837"/>
    <w:rsid w:val="00581545"/>
    <w:rsid w:val="00AA42CA"/>
    <w:rsid w:val="00AE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5F817"/>
  <w14:defaultImageDpi w14:val="32767"/>
  <w15:chartTrackingRefBased/>
  <w15:docId w15:val="{02818FA1-16C0-C042-A30C-A7B1D89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7DAC"/>
    <w:pPr>
      <w:spacing w:before="100" w:beforeAutospacing="1" w:after="100" w:afterAutospacing="1"/>
    </w:pPr>
    <w:rPr>
      <w:rFonts w:ascii="Times New Roman" w:eastAsia="Times New Roman" w:hAnsi="Times New Roman" w:cs="Times New Roman"/>
    </w:rPr>
  </w:style>
  <w:style w:type="character" w:customStyle="1" w:styleId="mark6thvl8rkn">
    <w:name w:val="mark6thvl8rkn"/>
    <w:basedOn w:val="DefaultParagraphFont"/>
    <w:rsid w:val="003C7DAC"/>
  </w:style>
  <w:style w:type="character" w:customStyle="1" w:styleId="marke8v607nwx">
    <w:name w:val="marke8v607nwx"/>
    <w:basedOn w:val="DefaultParagraphFont"/>
    <w:rsid w:val="003C7DAC"/>
  </w:style>
  <w:style w:type="character" w:customStyle="1" w:styleId="marklg9rrvh2h">
    <w:name w:val="marklg9rrvh2h"/>
    <w:basedOn w:val="DefaultParagraphFont"/>
    <w:rsid w:val="003C7DAC"/>
  </w:style>
  <w:style w:type="character" w:customStyle="1" w:styleId="markmi4nwwc0g">
    <w:name w:val="markmi4nwwc0g"/>
    <w:basedOn w:val="DefaultParagraphFont"/>
    <w:rsid w:val="003C7DAC"/>
  </w:style>
  <w:style w:type="character" w:customStyle="1" w:styleId="markid31trf3e">
    <w:name w:val="markid31trf3e"/>
    <w:basedOn w:val="DefaultParagraphFont"/>
    <w:rsid w:val="003C7DAC"/>
  </w:style>
  <w:style w:type="character" w:customStyle="1" w:styleId="mark9r40j1pr1">
    <w:name w:val="mark9r40j1pr1"/>
    <w:basedOn w:val="DefaultParagraphFont"/>
    <w:rsid w:val="003C7DAC"/>
  </w:style>
  <w:style w:type="character" w:customStyle="1" w:styleId="markgxmcriafq">
    <w:name w:val="markgxmcriafq"/>
    <w:basedOn w:val="DefaultParagraphFont"/>
    <w:rsid w:val="003C7DAC"/>
  </w:style>
  <w:style w:type="character" w:styleId="Hyperlink">
    <w:name w:val="Hyperlink"/>
    <w:basedOn w:val="DefaultParagraphFont"/>
    <w:uiPriority w:val="99"/>
    <w:semiHidden/>
    <w:unhideWhenUsed/>
    <w:rsid w:val="003C7DAC"/>
    <w:rPr>
      <w:color w:val="0000FF"/>
      <w:u w:val="single"/>
    </w:rPr>
  </w:style>
  <w:style w:type="character" w:customStyle="1" w:styleId="2hwztce1zkwqjyzgqxpmay">
    <w:name w:val="_2hwztce1zkwqjyzgqxpmay"/>
    <w:basedOn w:val="DefaultParagraphFont"/>
    <w:rsid w:val="003C7DAC"/>
  </w:style>
  <w:style w:type="paragraph" w:styleId="Header">
    <w:name w:val="header"/>
    <w:basedOn w:val="Normal"/>
    <w:link w:val="HeaderChar"/>
    <w:uiPriority w:val="99"/>
    <w:unhideWhenUsed/>
    <w:rsid w:val="00581545"/>
    <w:pPr>
      <w:tabs>
        <w:tab w:val="center" w:pos="4680"/>
        <w:tab w:val="right" w:pos="9360"/>
      </w:tabs>
    </w:pPr>
  </w:style>
  <w:style w:type="character" w:customStyle="1" w:styleId="HeaderChar">
    <w:name w:val="Header Char"/>
    <w:basedOn w:val="DefaultParagraphFont"/>
    <w:link w:val="Header"/>
    <w:uiPriority w:val="99"/>
    <w:rsid w:val="00581545"/>
  </w:style>
  <w:style w:type="paragraph" w:styleId="Footer">
    <w:name w:val="footer"/>
    <w:basedOn w:val="Normal"/>
    <w:link w:val="FooterChar"/>
    <w:uiPriority w:val="99"/>
    <w:unhideWhenUsed/>
    <w:rsid w:val="00581545"/>
    <w:pPr>
      <w:tabs>
        <w:tab w:val="center" w:pos="4680"/>
        <w:tab w:val="right" w:pos="9360"/>
      </w:tabs>
    </w:pPr>
  </w:style>
  <w:style w:type="character" w:customStyle="1" w:styleId="FooterChar">
    <w:name w:val="Footer Char"/>
    <w:basedOn w:val="DefaultParagraphFont"/>
    <w:link w:val="Footer"/>
    <w:uiPriority w:val="99"/>
    <w:rsid w:val="0058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38">
      <w:bodyDiv w:val="1"/>
      <w:marLeft w:val="0"/>
      <w:marRight w:val="0"/>
      <w:marTop w:val="0"/>
      <w:marBottom w:val="0"/>
      <w:divBdr>
        <w:top w:val="none" w:sz="0" w:space="0" w:color="auto"/>
        <w:left w:val="none" w:sz="0" w:space="0" w:color="auto"/>
        <w:bottom w:val="none" w:sz="0" w:space="0" w:color="auto"/>
        <w:right w:val="none" w:sz="0" w:space="0" w:color="auto"/>
      </w:divBdr>
    </w:div>
    <w:div w:id="117574458">
      <w:bodyDiv w:val="1"/>
      <w:marLeft w:val="0"/>
      <w:marRight w:val="0"/>
      <w:marTop w:val="0"/>
      <w:marBottom w:val="0"/>
      <w:divBdr>
        <w:top w:val="none" w:sz="0" w:space="0" w:color="auto"/>
        <w:left w:val="none" w:sz="0" w:space="0" w:color="auto"/>
        <w:bottom w:val="none" w:sz="0" w:space="0" w:color="auto"/>
        <w:right w:val="none" w:sz="0" w:space="0" w:color="auto"/>
      </w:divBdr>
    </w:div>
    <w:div w:id="193545610">
      <w:bodyDiv w:val="1"/>
      <w:marLeft w:val="0"/>
      <w:marRight w:val="0"/>
      <w:marTop w:val="0"/>
      <w:marBottom w:val="0"/>
      <w:divBdr>
        <w:top w:val="none" w:sz="0" w:space="0" w:color="auto"/>
        <w:left w:val="none" w:sz="0" w:space="0" w:color="auto"/>
        <w:bottom w:val="none" w:sz="0" w:space="0" w:color="auto"/>
        <w:right w:val="none" w:sz="0" w:space="0" w:color="auto"/>
      </w:divBdr>
    </w:div>
    <w:div w:id="233782479">
      <w:bodyDiv w:val="1"/>
      <w:marLeft w:val="0"/>
      <w:marRight w:val="0"/>
      <w:marTop w:val="0"/>
      <w:marBottom w:val="0"/>
      <w:divBdr>
        <w:top w:val="none" w:sz="0" w:space="0" w:color="auto"/>
        <w:left w:val="none" w:sz="0" w:space="0" w:color="auto"/>
        <w:bottom w:val="none" w:sz="0" w:space="0" w:color="auto"/>
        <w:right w:val="none" w:sz="0" w:space="0" w:color="auto"/>
      </w:divBdr>
    </w:div>
    <w:div w:id="319776080">
      <w:bodyDiv w:val="1"/>
      <w:marLeft w:val="0"/>
      <w:marRight w:val="0"/>
      <w:marTop w:val="0"/>
      <w:marBottom w:val="0"/>
      <w:divBdr>
        <w:top w:val="none" w:sz="0" w:space="0" w:color="auto"/>
        <w:left w:val="none" w:sz="0" w:space="0" w:color="auto"/>
        <w:bottom w:val="none" w:sz="0" w:space="0" w:color="auto"/>
        <w:right w:val="none" w:sz="0" w:space="0" w:color="auto"/>
      </w:divBdr>
    </w:div>
    <w:div w:id="454326332">
      <w:bodyDiv w:val="1"/>
      <w:marLeft w:val="0"/>
      <w:marRight w:val="0"/>
      <w:marTop w:val="0"/>
      <w:marBottom w:val="0"/>
      <w:divBdr>
        <w:top w:val="none" w:sz="0" w:space="0" w:color="auto"/>
        <w:left w:val="none" w:sz="0" w:space="0" w:color="auto"/>
        <w:bottom w:val="none" w:sz="0" w:space="0" w:color="auto"/>
        <w:right w:val="none" w:sz="0" w:space="0" w:color="auto"/>
      </w:divBdr>
    </w:div>
    <w:div w:id="761411367">
      <w:bodyDiv w:val="1"/>
      <w:marLeft w:val="0"/>
      <w:marRight w:val="0"/>
      <w:marTop w:val="0"/>
      <w:marBottom w:val="0"/>
      <w:divBdr>
        <w:top w:val="none" w:sz="0" w:space="0" w:color="auto"/>
        <w:left w:val="none" w:sz="0" w:space="0" w:color="auto"/>
        <w:bottom w:val="none" w:sz="0" w:space="0" w:color="auto"/>
        <w:right w:val="none" w:sz="0" w:space="0" w:color="auto"/>
      </w:divBdr>
    </w:div>
    <w:div w:id="837425218">
      <w:bodyDiv w:val="1"/>
      <w:marLeft w:val="0"/>
      <w:marRight w:val="0"/>
      <w:marTop w:val="0"/>
      <w:marBottom w:val="0"/>
      <w:divBdr>
        <w:top w:val="none" w:sz="0" w:space="0" w:color="auto"/>
        <w:left w:val="none" w:sz="0" w:space="0" w:color="auto"/>
        <w:bottom w:val="none" w:sz="0" w:space="0" w:color="auto"/>
        <w:right w:val="none" w:sz="0" w:space="0" w:color="auto"/>
      </w:divBdr>
    </w:div>
    <w:div w:id="882904283">
      <w:bodyDiv w:val="1"/>
      <w:marLeft w:val="0"/>
      <w:marRight w:val="0"/>
      <w:marTop w:val="0"/>
      <w:marBottom w:val="0"/>
      <w:divBdr>
        <w:top w:val="none" w:sz="0" w:space="0" w:color="auto"/>
        <w:left w:val="none" w:sz="0" w:space="0" w:color="auto"/>
        <w:bottom w:val="none" w:sz="0" w:space="0" w:color="auto"/>
        <w:right w:val="none" w:sz="0" w:space="0" w:color="auto"/>
      </w:divBdr>
    </w:div>
    <w:div w:id="989477248">
      <w:bodyDiv w:val="1"/>
      <w:marLeft w:val="0"/>
      <w:marRight w:val="0"/>
      <w:marTop w:val="0"/>
      <w:marBottom w:val="0"/>
      <w:divBdr>
        <w:top w:val="none" w:sz="0" w:space="0" w:color="auto"/>
        <w:left w:val="none" w:sz="0" w:space="0" w:color="auto"/>
        <w:bottom w:val="none" w:sz="0" w:space="0" w:color="auto"/>
        <w:right w:val="none" w:sz="0" w:space="0" w:color="auto"/>
      </w:divBdr>
    </w:div>
    <w:div w:id="1207060024">
      <w:bodyDiv w:val="1"/>
      <w:marLeft w:val="0"/>
      <w:marRight w:val="0"/>
      <w:marTop w:val="0"/>
      <w:marBottom w:val="0"/>
      <w:divBdr>
        <w:top w:val="none" w:sz="0" w:space="0" w:color="auto"/>
        <w:left w:val="none" w:sz="0" w:space="0" w:color="auto"/>
        <w:bottom w:val="none" w:sz="0" w:space="0" w:color="auto"/>
        <w:right w:val="none" w:sz="0" w:space="0" w:color="auto"/>
      </w:divBdr>
    </w:div>
    <w:div w:id="1532263143">
      <w:bodyDiv w:val="1"/>
      <w:marLeft w:val="0"/>
      <w:marRight w:val="0"/>
      <w:marTop w:val="0"/>
      <w:marBottom w:val="0"/>
      <w:divBdr>
        <w:top w:val="none" w:sz="0" w:space="0" w:color="auto"/>
        <w:left w:val="none" w:sz="0" w:space="0" w:color="auto"/>
        <w:bottom w:val="none" w:sz="0" w:space="0" w:color="auto"/>
        <w:right w:val="none" w:sz="0" w:space="0" w:color="auto"/>
      </w:divBdr>
    </w:div>
    <w:div w:id="1761639041">
      <w:bodyDiv w:val="1"/>
      <w:marLeft w:val="0"/>
      <w:marRight w:val="0"/>
      <w:marTop w:val="0"/>
      <w:marBottom w:val="0"/>
      <w:divBdr>
        <w:top w:val="none" w:sz="0" w:space="0" w:color="auto"/>
        <w:left w:val="none" w:sz="0" w:space="0" w:color="auto"/>
        <w:bottom w:val="none" w:sz="0" w:space="0" w:color="auto"/>
        <w:right w:val="none" w:sz="0" w:space="0" w:color="auto"/>
      </w:divBdr>
    </w:div>
    <w:div w:id="1843739761">
      <w:bodyDiv w:val="1"/>
      <w:marLeft w:val="0"/>
      <w:marRight w:val="0"/>
      <w:marTop w:val="0"/>
      <w:marBottom w:val="0"/>
      <w:divBdr>
        <w:top w:val="none" w:sz="0" w:space="0" w:color="auto"/>
        <w:left w:val="none" w:sz="0" w:space="0" w:color="auto"/>
        <w:bottom w:val="none" w:sz="0" w:space="0" w:color="auto"/>
        <w:right w:val="none" w:sz="0" w:space="0" w:color="auto"/>
      </w:divBdr>
    </w:div>
    <w:div w:id="1912616602">
      <w:bodyDiv w:val="1"/>
      <w:marLeft w:val="0"/>
      <w:marRight w:val="0"/>
      <w:marTop w:val="0"/>
      <w:marBottom w:val="0"/>
      <w:divBdr>
        <w:top w:val="none" w:sz="0" w:space="0" w:color="auto"/>
        <w:left w:val="none" w:sz="0" w:space="0" w:color="auto"/>
        <w:bottom w:val="none" w:sz="0" w:space="0" w:color="auto"/>
        <w:right w:val="none" w:sz="0" w:space="0" w:color="auto"/>
      </w:divBdr>
    </w:div>
    <w:div w:id="19842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es.ca.gov/" TargetMode="External"/><Relationship Id="rId13" Type="http://schemas.openxmlformats.org/officeDocument/2006/relationships/hyperlink" Target="http://www.schoolsafety.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e.ca.gov/ls/ss" TargetMode="External"/><Relationship Id="rId12" Type="http://schemas.openxmlformats.org/officeDocument/2006/relationships/hyperlink" Target="http://www.schoolcrisisrespons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sba.org/" TargetMode="External"/><Relationship Id="rId11" Type="http://schemas.openxmlformats.org/officeDocument/2006/relationships/hyperlink" Target="http://www.fbi.gov/" TargetMode="External"/><Relationship Id="rId5" Type="http://schemas.openxmlformats.org/officeDocument/2006/relationships/endnotes" Target="endnotes.xml"/><Relationship Id="rId15" Type="http://schemas.openxmlformats.org/officeDocument/2006/relationships/hyperlink" Target="http://www.secretservice.gov/ntac_ssi.shtml" TargetMode="External"/><Relationship Id="rId10" Type="http://schemas.openxmlformats.org/officeDocument/2006/relationships/hyperlink" Target="http://www.cdc.gov/ViolencePrevention" TargetMode="External"/><Relationship Id="rId4" Type="http://schemas.openxmlformats.org/officeDocument/2006/relationships/footnotes" Target="footnotes.xml"/><Relationship Id="rId9" Type="http://schemas.openxmlformats.org/officeDocument/2006/relationships/hyperlink" Target="http://chks.wested.org/" TargetMode="External"/><Relationship Id="rId14" Type="http://schemas.openxmlformats.org/officeDocument/2006/relationships/hyperlink" Target="http://www.ed.go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CARTER</dc:creator>
  <cp:keywords/>
  <dc:description/>
  <cp:lastModifiedBy>AMIE CARTER</cp:lastModifiedBy>
  <cp:revision>2</cp:revision>
  <dcterms:created xsi:type="dcterms:W3CDTF">2019-10-19T21:13:00Z</dcterms:created>
  <dcterms:modified xsi:type="dcterms:W3CDTF">2019-10-19T21:13:00Z</dcterms:modified>
</cp:coreProperties>
</file>